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7C4" w:rsidRPr="00745184" w:rsidRDefault="007727C4" w:rsidP="005F57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184">
        <w:rPr>
          <w:rFonts w:ascii="Times New Roman" w:hAnsi="Times New Roman" w:cs="Times New Roman"/>
          <w:sz w:val="24"/>
          <w:szCs w:val="24"/>
        </w:rPr>
        <w:t>Temeljem članka 6. stavak 1. Pravilnika o postupku unutarnjeg prijavljivanja nepravilnosti i imenovanju povjerljive osobe, ravnateljica Osnovne škole Stjepana Ivičevića, Makarska</w:t>
      </w:r>
      <w:r w:rsidR="002D5424" w:rsidRPr="00745184">
        <w:rPr>
          <w:rFonts w:ascii="Times New Roman" w:hAnsi="Times New Roman" w:cs="Times New Roman"/>
          <w:sz w:val="24"/>
          <w:szCs w:val="24"/>
        </w:rPr>
        <w:t xml:space="preserve"> </w:t>
      </w:r>
      <w:r w:rsidRPr="00745184">
        <w:rPr>
          <w:rFonts w:ascii="Times New Roman" w:hAnsi="Times New Roman" w:cs="Times New Roman"/>
          <w:sz w:val="24"/>
          <w:szCs w:val="24"/>
        </w:rPr>
        <w:t>objavljuje</w:t>
      </w:r>
    </w:p>
    <w:p w:rsidR="007727C4" w:rsidRPr="00745184" w:rsidRDefault="007727C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</w:p>
    <w:p w:rsidR="007727C4" w:rsidRPr="00745184" w:rsidRDefault="007727C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  <w:r w:rsidRPr="00745184">
        <w:rPr>
          <w:rStyle w:val="Naglaeno"/>
        </w:rPr>
        <w:t xml:space="preserve">P O Z I V </w:t>
      </w:r>
      <w:r w:rsidRPr="00745184">
        <w:rPr>
          <w:u w:val="single"/>
        </w:rPr>
        <w:br/>
      </w:r>
      <w:r w:rsidRPr="00745184">
        <w:rPr>
          <w:b/>
        </w:rPr>
        <w:t>za imenovanje povjerljive osobe i zamjenika povjerljive osobe za zaprimanje prijava nepravilnosti, te vođenje postupka u vezi s prijavom nepravilnosti</w:t>
      </w:r>
      <w:r w:rsidRPr="00745184">
        <w:t xml:space="preserve"> </w:t>
      </w:r>
    </w:p>
    <w:p w:rsidR="007727C4" w:rsidRPr="00745184" w:rsidRDefault="007727C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  <w:r w:rsidRPr="00745184">
        <w:br/>
      </w:r>
      <w:r w:rsidR="00486814">
        <w:t xml:space="preserve">Članak </w:t>
      </w:r>
      <w:r w:rsidRPr="00745184">
        <w:t>I.</w:t>
      </w:r>
    </w:p>
    <w:p w:rsidR="007727C4" w:rsidRPr="00745184" w:rsidRDefault="007727C4" w:rsidP="00A661C6">
      <w:pPr>
        <w:pStyle w:val="StandardWeb"/>
        <w:shd w:val="clear" w:color="auto" w:fill="FFFFFF"/>
        <w:spacing w:before="240" w:beforeAutospacing="0" w:after="240" w:afterAutospacing="0"/>
        <w:jc w:val="both"/>
      </w:pPr>
      <w:r w:rsidRPr="00745184">
        <w:t>Pokreće se postupak imenovanja povjerljive osobe za unutarnje prijavljivanje nepravilnosti u Osnovnoj školi Stjepana Ivičevića, Makarska</w:t>
      </w:r>
      <w:r w:rsidR="002D5424" w:rsidRPr="00745184">
        <w:t xml:space="preserve"> (dalje u tekstu: Škola)</w:t>
      </w:r>
      <w:r w:rsidRPr="00745184">
        <w:t>.</w:t>
      </w:r>
    </w:p>
    <w:p w:rsidR="007727C4" w:rsidRPr="00745184" w:rsidRDefault="0048681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  <w:r>
        <w:t xml:space="preserve">Članak </w:t>
      </w:r>
      <w:r w:rsidR="007727C4" w:rsidRPr="00745184">
        <w:t>II.</w:t>
      </w:r>
    </w:p>
    <w:p w:rsidR="007727C4" w:rsidRPr="00745184" w:rsidRDefault="007727C4" w:rsidP="007727C4">
      <w:pPr>
        <w:pStyle w:val="StandardWeb"/>
        <w:shd w:val="clear" w:color="auto" w:fill="FFFFFF"/>
        <w:spacing w:before="240" w:beforeAutospacing="0" w:after="240" w:afterAutospacing="0"/>
      </w:pPr>
      <w:r w:rsidRPr="00745184">
        <w:t>Za povjerljivu osobu Škole predlaže se Marica Garmaz, psiholog.</w:t>
      </w:r>
    </w:p>
    <w:p w:rsidR="007727C4" w:rsidRPr="00745184" w:rsidRDefault="0048681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  <w:r>
        <w:t xml:space="preserve">Članak </w:t>
      </w:r>
      <w:r w:rsidR="007727C4" w:rsidRPr="00745184">
        <w:t>III.</w:t>
      </w:r>
    </w:p>
    <w:p w:rsidR="007727C4" w:rsidRPr="00745184" w:rsidRDefault="007727C4" w:rsidP="00A661C6">
      <w:pPr>
        <w:pStyle w:val="StandardWeb"/>
        <w:shd w:val="clear" w:color="auto" w:fill="FFFFFF"/>
        <w:spacing w:before="240" w:beforeAutospacing="0" w:after="240" w:afterAutospacing="0"/>
        <w:jc w:val="both"/>
      </w:pPr>
      <w:r w:rsidRPr="00745184">
        <w:t>Svaki zaposlenik Škole može staviti i svoj prijedlog povjerljive osobe iz reda zaposlenika Škole.</w:t>
      </w:r>
    </w:p>
    <w:p w:rsidR="007727C4" w:rsidRPr="00745184" w:rsidRDefault="0048681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  <w:r>
        <w:t xml:space="preserve">Članak </w:t>
      </w:r>
      <w:r w:rsidR="007727C4" w:rsidRPr="00745184">
        <w:t>IV.</w:t>
      </w:r>
    </w:p>
    <w:p w:rsidR="007727C4" w:rsidRPr="00745184" w:rsidRDefault="007727C4" w:rsidP="00A661C6">
      <w:pPr>
        <w:pStyle w:val="StandardWeb"/>
        <w:shd w:val="clear" w:color="auto" w:fill="FFFFFF"/>
        <w:spacing w:before="240" w:beforeAutospacing="0" w:after="240" w:afterAutospacing="0"/>
        <w:jc w:val="both"/>
      </w:pPr>
      <w:r w:rsidRPr="00745184">
        <w:t>Poziva se zaposlenike Škole da u roku od 15 dana od dana objave ovog poziva, na adresu elektroničke pošte </w:t>
      </w:r>
      <w:r w:rsidR="001928DB" w:rsidRPr="001928DB">
        <w:t>skola@os-sivicevica-ma.skole.hr</w:t>
      </w:r>
      <w:r w:rsidR="00745184" w:rsidRPr="00745184">
        <w:t xml:space="preserve"> ili pisanim putem</w:t>
      </w:r>
      <w:hyperlink r:id="rId4" w:history="1"/>
      <w:r w:rsidRPr="00745184">
        <w:t xml:space="preserve">, predlože povjerljivu osobu iz reda zaposlenika </w:t>
      </w:r>
      <w:r w:rsidR="008A1FF6" w:rsidRPr="00745184">
        <w:t>Škole</w:t>
      </w:r>
      <w:r w:rsidRPr="00745184">
        <w:t>, podrže predloženu povjerljivu osobu navedenu u pozivu ili da izraze svoje protivljenje imenovanju predložene povjerljive osobe.</w:t>
      </w:r>
    </w:p>
    <w:p w:rsidR="007727C4" w:rsidRPr="00745184" w:rsidRDefault="00486814" w:rsidP="00A661C6">
      <w:pPr>
        <w:pStyle w:val="StandardWeb"/>
        <w:shd w:val="clear" w:color="auto" w:fill="FFFFFF"/>
        <w:spacing w:before="240" w:beforeAutospacing="0" w:after="240" w:afterAutospacing="0"/>
        <w:jc w:val="center"/>
      </w:pPr>
      <w:r>
        <w:t xml:space="preserve">Članak </w:t>
      </w:r>
      <w:r w:rsidR="007727C4" w:rsidRPr="00745184">
        <w:t>V.</w:t>
      </w:r>
    </w:p>
    <w:p w:rsidR="00745184" w:rsidRDefault="007727C4" w:rsidP="00A661C6">
      <w:pPr>
        <w:pStyle w:val="StandardWeb"/>
        <w:shd w:val="clear" w:color="auto" w:fill="FFFFFF"/>
        <w:spacing w:before="240" w:beforeAutospacing="0" w:after="240" w:afterAutospacing="0"/>
        <w:jc w:val="both"/>
      </w:pPr>
      <w:r w:rsidRPr="00745184">
        <w:t xml:space="preserve">Ako 20% zaposlenika </w:t>
      </w:r>
      <w:r w:rsidR="008A1FF6" w:rsidRPr="00745184">
        <w:t>Škole</w:t>
      </w:r>
      <w:r w:rsidRPr="00745184">
        <w:t xml:space="preserve"> ne podrži ni jednu osobu kao povjerljivu osobu, </w:t>
      </w:r>
      <w:r w:rsidR="008A1FF6" w:rsidRPr="00745184">
        <w:t>Ravnateljica</w:t>
      </w:r>
      <w:r w:rsidRPr="00745184">
        <w:t xml:space="preserve"> će kao povjerljivu osobu imenovati osobu predloženu u pozivu, pod uvjetom da se isti postotak zaposlenika ne usprotivi imenovanju predložene povjerljive osobe.</w:t>
      </w:r>
    </w:p>
    <w:p w:rsidR="00745184" w:rsidRDefault="007727C4" w:rsidP="00A661C6">
      <w:pPr>
        <w:pStyle w:val="StandardWeb"/>
        <w:shd w:val="clear" w:color="auto" w:fill="FFFFFF"/>
        <w:spacing w:before="240" w:beforeAutospacing="0" w:after="240" w:afterAutospacing="0"/>
        <w:jc w:val="both"/>
      </w:pPr>
      <w:r w:rsidRPr="00745184">
        <w:t>Ako je više osoba predloženo za povjerljivu osobu, prednost ima kandidat koji dobije potporu većeg broja zaposlenika</w:t>
      </w:r>
      <w:r w:rsidR="004F7F6B" w:rsidRPr="004F7F6B">
        <w:t xml:space="preserve"> </w:t>
      </w:r>
      <w:r w:rsidR="004F7F6B">
        <w:t>Škole</w:t>
      </w:r>
      <w:r w:rsidRPr="00745184">
        <w:t>.</w:t>
      </w:r>
    </w:p>
    <w:p w:rsidR="00745184" w:rsidRDefault="007727C4" w:rsidP="00A661C6">
      <w:pPr>
        <w:pStyle w:val="StandardWeb"/>
        <w:shd w:val="clear" w:color="auto" w:fill="FFFFFF"/>
        <w:spacing w:before="240" w:beforeAutospacing="0" w:after="240" w:afterAutospacing="0"/>
        <w:jc w:val="both"/>
      </w:pPr>
      <w:r w:rsidRPr="00745184">
        <w:t xml:space="preserve">Na prijedlog povjerljive osobe </w:t>
      </w:r>
      <w:r w:rsidR="008A1FF6" w:rsidRPr="00745184">
        <w:t xml:space="preserve">Ravnateljica će imenovati </w:t>
      </w:r>
      <w:r w:rsidRPr="00745184">
        <w:t>i zamjenika povjerljive osobe, koji ne može biti osoba čijem se imenovanju usprotivi najmanje 20% zaposlenika.</w:t>
      </w:r>
    </w:p>
    <w:p w:rsidR="007727C4" w:rsidRPr="00745184" w:rsidRDefault="007727C4" w:rsidP="00A661C6">
      <w:pPr>
        <w:pStyle w:val="StandardWeb"/>
        <w:shd w:val="clear" w:color="auto" w:fill="FFFFFF"/>
        <w:spacing w:before="240" w:beforeAutospacing="0" w:after="240" w:afterAutospacing="0"/>
        <w:jc w:val="both"/>
      </w:pPr>
      <w:r w:rsidRPr="00745184">
        <w:t>Prije imenovanja povjerljive osobe i zamjenika povjerljive osobe pribavit</w:t>
      </w:r>
      <w:r w:rsidR="008A1FF6" w:rsidRPr="00745184">
        <w:t>i</w:t>
      </w:r>
      <w:r w:rsidRPr="00745184">
        <w:t xml:space="preserve"> će se njihov prethodni pristanak.</w:t>
      </w:r>
    </w:p>
    <w:p w:rsidR="007727C4" w:rsidRPr="00745184" w:rsidRDefault="0048681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  <w:r>
        <w:t xml:space="preserve">Članak </w:t>
      </w:r>
      <w:r w:rsidR="007727C4" w:rsidRPr="00745184">
        <w:t>VI.</w:t>
      </w:r>
    </w:p>
    <w:p w:rsidR="007727C4" w:rsidRPr="00745184" w:rsidRDefault="007727C4" w:rsidP="007727C4">
      <w:pPr>
        <w:pStyle w:val="StandardWeb"/>
        <w:shd w:val="clear" w:color="auto" w:fill="FFFFFF"/>
        <w:spacing w:before="240" w:beforeAutospacing="0" w:after="240" w:afterAutospacing="0"/>
      </w:pPr>
      <w:r w:rsidRPr="00745184">
        <w:t>Odluku o imenovanju povjerljive osobe donijet</w:t>
      </w:r>
      <w:r w:rsidR="00A661C6" w:rsidRPr="00745184">
        <w:t>i</w:t>
      </w:r>
      <w:r w:rsidRPr="00745184">
        <w:t xml:space="preserve"> će </w:t>
      </w:r>
      <w:r w:rsidR="00A661C6" w:rsidRPr="00745184">
        <w:t>Ravnateljica</w:t>
      </w:r>
      <w:r w:rsidR="00487C44">
        <w:t xml:space="preserve"> </w:t>
      </w:r>
      <w:r w:rsidR="00172A45">
        <w:t>po proteku</w:t>
      </w:r>
      <w:r w:rsidRPr="00745184">
        <w:t xml:space="preserve"> roka za dostavu očitovanja na poziv za imenovanje povjerljive osobe</w:t>
      </w:r>
      <w:r w:rsidR="00E82D2D">
        <w:t>, a najkasnije do 31.3.2020</w:t>
      </w:r>
      <w:r w:rsidRPr="00745184">
        <w:t>.</w:t>
      </w:r>
    </w:p>
    <w:p w:rsidR="007727C4" w:rsidRPr="00745184" w:rsidRDefault="0048681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  <w:r>
        <w:t xml:space="preserve">Članak </w:t>
      </w:r>
      <w:r w:rsidR="007727C4" w:rsidRPr="00745184">
        <w:t>VII.</w:t>
      </w:r>
    </w:p>
    <w:p w:rsidR="007727C4" w:rsidRPr="00745184" w:rsidRDefault="007727C4" w:rsidP="00A661C6">
      <w:pPr>
        <w:pStyle w:val="StandardWeb"/>
        <w:shd w:val="clear" w:color="auto" w:fill="FFFFFF"/>
        <w:spacing w:before="240" w:beforeAutospacing="0" w:after="240" w:afterAutospacing="0"/>
        <w:jc w:val="both"/>
      </w:pPr>
      <w:r w:rsidRPr="00745184">
        <w:lastRenderedPageBreak/>
        <w:t xml:space="preserve">Povjerljiva osoba u </w:t>
      </w:r>
      <w:r w:rsidR="00A661C6" w:rsidRPr="00745184">
        <w:t>Školi</w:t>
      </w:r>
      <w:r w:rsidRPr="00745184">
        <w:t xml:space="preserve"> prati primjenu zakona kojim se uređuje zaštita prijavitelja nepravilnosti te promiče poštivanje zakonskih rješenja i zaštitu prijavitelja nepravilnosti, zaprima prijave nepravilnosti, provodi postupak unutarnjeg prijavljivanja nepravilnosti, štiti identitet i zaprimljene podatke prijavitelja nepravilnosti, pruža prijavitelju nepravilnosti opće informacije o njegovim pravima i postupku, omogućuje uvid u spis predmeta te vodi evidenciju o zaprimljenim prijavama</w:t>
      </w:r>
      <w:r w:rsidR="00D1136D">
        <w:t>, kao i sve druge obve</w:t>
      </w:r>
      <w:r w:rsidR="007611D1">
        <w:t>ze koje proizlaze iz z</w:t>
      </w:r>
      <w:r w:rsidR="00D1136D">
        <w:t xml:space="preserve">akona, </w:t>
      </w:r>
      <w:r w:rsidR="007611D1">
        <w:t>p</w:t>
      </w:r>
      <w:r w:rsidR="00D1136D">
        <w:t>ravilnika ili drugih akata</w:t>
      </w:r>
      <w:r w:rsidRPr="00745184">
        <w:t>.</w:t>
      </w:r>
    </w:p>
    <w:p w:rsidR="007727C4" w:rsidRPr="00745184" w:rsidRDefault="00544D14" w:rsidP="007727C4">
      <w:pPr>
        <w:pStyle w:val="StandardWeb"/>
        <w:shd w:val="clear" w:color="auto" w:fill="FFFFFF"/>
        <w:spacing w:before="240" w:beforeAutospacing="0" w:after="240" w:afterAutospacing="0"/>
        <w:jc w:val="center"/>
      </w:pPr>
      <w:r>
        <w:t xml:space="preserve">Članak </w:t>
      </w:r>
      <w:r w:rsidR="007727C4" w:rsidRPr="00745184">
        <w:t>VIII.</w:t>
      </w:r>
    </w:p>
    <w:p w:rsidR="007727C4" w:rsidRPr="00745184" w:rsidRDefault="007727C4" w:rsidP="007727C4">
      <w:pPr>
        <w:pStyle w:val="StandardWeb"/>
        <w:shd w:val="clear" w:color="auto" w:fill="FFFFFF"/>
        <w:spacing w:before="240" w:beforeAutospacing="0" w:after="240" w:afterAutospacing="0"/>
      </w:pPr>
      <w:r w:rsidRPr="00745184">
        <w:t>Ovaj poziv objavit</w:t>
      </w:r>
      <w:r w:rsidR="00A829C8" w:rsidRPr="00745184">
        <w:t>i će se na oglasnoj ploči i na mrežnim stranicama Škole.</w:t>
      </w:r>
    </w:p>
    <w:p w:rsidR="00ED6BA5" w:rsidRDefault="00ED6BA5">
      <w:pPr>
        <w:rPr>
          <w:rFonts w:ascii="Times New Roman" w:hAnsi="Times New Roman" w:cs="Times New Roman"/>
          <w:sz w:val="24"/>
          <w:szCs w:val="24"/>
        </w:rPr>
      </w:pPr>
    </w:p>
    <w:p w:rsidR="00A36B4B" w:rsidRDefault="00A36B4B" w:rsidP="00A36B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Makarskoj, 9.3.2020.</w:t>
      </w:r>
    </w:p>
    <w:p w:rsidR="00B3470E" w:rsidRDefault="00B3470E" w:rsidP="00B3470E">
      <w:pPr>
        <w:rPr>
          <w:rFonts w:ascii="Times New Roman" w:hAnsi="Times New Roman" w:cs="Times New Roman"/>
          <w:sz w:val="24"/>
          <w:szCs w:val="24"/>
        </w:rPr>
      </w:pPr>
    </w:p>
    <w:p w:rsidR="00B3470E" w:rsidRDefault="00B3470E" w:rsidP="00B3470E">
      <w:pPr>
        <w:rPr>
          <w:rFonts w:ascii="Times New Roman" w:hAnsi="Times New Roman" w:cs="Times New Roman"/>
          <w:sz w:val="24"/>
          <w:szCs w:val="24"/>
        </w:rPr>
      </w:pPr>
    </w:p>
    <w:p w:rsidR="00B3470E" w:rsidRDefault="00B3470E" w:rsidP="00B3470E">
      <w:pPr>
        <w:rPr>
          <w:rFonts w:ascii="Times New Roman" w:hAnsi="Times New Roman" w:cs="Times New Roman"/>
          <w:sz w:val="24"/>
          <w:szCs w:val="24"/>
        </w:rPr>
      </w:pPr>
    </w:p>
    <w:p w:rsidR="00B3470E" w:rsidRDefault="00B3470E" w:rsidP="00B347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3470E" w:rsidRDefault="00B3470E" w:rsidP="00B3470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B3470E" w:rsidRPr="00745184" w:rsidRDefault="00B3470E" w:rsidP="00B3470E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 Gržić, prof.</w:t>
      </w:r>
    </w:p>
    <w:sectPr w:rsidR="00B3470E" w:rsidRPr="0074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C4"/>
    <w:rsid w:val="00096C96"/>
    <w:rsid w:val="00127F15"/>
    <w:rsid w:val="00172A45"/>
    <w:rsid w:val="001928DB"/>
    <w:rsid w:val="002D5424"/>
    <w:rsid w:val="00486814"/>
    <w:rsid w:val="00487C44"/>
    <w:rsid w:val="004F7F6B"/>
    <w:rsid w:val="00544D14"/>
    <w:rsid w:val="005F5753"/>
    <w:rsid w:val="006B1ECF"/>
    <w:rsid w:val="006B7C1E"/>
    <w:rsid w:val="00745184"/>
    <w:rsid w:val="007611D1"/>
    <w:rsid w:val="007727C4"/>
    <w:rsid w:val="008A1FF6"/>
    <w:rsid w:val="00A36B4B"/>
    <w:rsid w:val="00A661C6"/>
    <w:rsid w:val="00A829C8"/>
    <w:rsid w:val="00B3470E"/>
    <w:rsid w:val="00D1136D"/>
    <w:rsid w:val="00E82D2D"/>
    <w:rsid w:val="00E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67F4A-B902-4044-A69F-4CFABF72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7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727C4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772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istar@pravosud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S. Ivičevića - tajništvo</dc:creator>
  <cp:keywords/>
  <dc:description/>
  <cp:lastModifiedBy>OŠ S. Ivičevića - tajništvo</cp:lastModifiedBy>
  <cp:revision>23</cp:revision>
  <dcterms:created xsi:type="dcterms:W3CDTF">2020-03-09T11:11:00Z</dcterms:created>
  <dcterms:modified xsi:type="dcterms:W3CDTF">2020-03-09T12:38:00Z</dcterms:modified>
</cp:coreProperties>
</file>